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B06" w:rsidRPr="009B4B98" w:rsidRDefault="008B5B06" w:rsidP="008B5B06">
      <w:pPr>
        <w:rPr>
          <w:b/>
          <w:sz w:val="22"/>
          <w:szCs w:val="22"/>
        </w:rPr>
      </w:pPr>
      <w:r w:rsidRPr="009B4B98">
        <w:rPr>
          <w:b/>
          <w:sz w:val="22"/>
          <w:szCs w:val="22"/>
        </w:rPr>
        <w:t xml:space="preserve">Taak  2 </w:t>
      </w:r>
      <w:r w:rsidRPr="009B4B98">
        <w:rPr>
          <w:b/>
          <w:sz w:val="22"/>
          <w:szCs w:val="22"/>
        </w:rPr>
        <w:tab/>
      </w:r>
    </w:p>
    <w:p w:rsidR="008B5B06" w:rsidRPr="009B4B98" w:rsidRDefault="008B5B06" w:rsidP="008B5B06">
      <w:pPr>
        <w:rPr>
          <w:b/>
          <w:sz w:val="22"/>
          <w:szCs w:val="22"/>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655"/>
      </w:tblGrid>
      <w:tr w:rsidR="008B5B06" w:rsidRPr="009B4B98" w:rsidTr="004F4C2B">
        <w:tblPrEx>
          <w:tblCellMar>
            <w:top w:w="0" w:type="dxa"/>
            <w:bottom w:w="0" w:type="dxa"/>
          </w:tblCellMar>
        </w:tblPrEx>
        <w:trPr>
          <w:cantSplit/>
          <w:trHeight w:val="110"/>
        </w:trPr>
        <w:tc>
          <w:tcPr>
            <w:tcW w:w="2480" w:type="dxa"/>
          </w:tcPr>
          <w:p w:rsidR="008B5B06" w:rsidRPr="009B4B98" w:rsidRDefault="008B5B06" w:rsidP="004F4C2B">
            <w:pPr>
              <w:rPr>
                <w:b/>
                <w:sz w:val="22"/>
                <w:szCs w:val="22"/>
              </w:rPr>
            </w:pPr>
            <w:r w:rsidRPr="009B4B98">
              <w:rPr>
                <w:b/>
                <w:sz w:val="22"/>
                <w:szCs w:val="22"/>
              </w:rPr>
              <w:t>Titel van de taak</w:t>
            </w:r>
          </w:p>
        </w:tc>
        <w:tc>
          <w:tcPr>
            <w:tcW w:w="7655" w:type="dxa"/>
          </w:tcPr>
          <w:p w:rsidR="008B5B06" w:rsidRPr="009B4B98" w:rsidRDefault="008B5B06" w:rsidP="004F4C2B">
            <w:pPr>
              <w:rPr>
                <w:sz w:val="22"/>
                <w:szCs w:val="22"/>
              </w:rPr>
            </w:pPr>
            <w:bookmarkStart w:id="0" w:name="_GoBack"/>
            <w:r w:rsidRPr="009B4B98">
              <w:rPr>
                <w:sz w:val="22"/>
                <w:szCs w:val="22"/>
              </w:rPr>
              <w:t>Onze vitale functies</w:t>
            </w:r>
            <w:bookmarkEnd w:id="0"/>
          </w:p>
        </w:tc>
      </w:tr>
      <w:tr w:rsidR="008B5B06" w:rsidRPr="009B4B98" w:rsidTr="004F4C2B">
        <w:tblPrEx>
          <w:tblCellMar>
            <w:top w:w="0" w:type="dxa"/>
            <w:bottom w:w="0" w:type="dxa"/>
          </w:tblCellMar>
        </w:tblPrEx>
        <w:trPr>
          <w:cantSplit/>
          <w:trHeight w:val="110"/>
        </w:trPr>
        <w:tc>
          <w:tcPr>
            <w:tcW w:w="2480" w:type="dxa"/>
          </w:tcPr>
          <w:p w:rsidR="008B5B06" w:rsidRPr="009B4B98" w:rsidRDefault="008B5B06" w:rsidP="004F4C2B">
            <w:pPr>
              <w:rPr>
                <w:b/>
                <w:sz w:val="22"/>
                <w:szCs w:val="22"/>
              </w:rPr>
            </w:pPr>
            <w:r w:rsidRPr="009B4B98">
              <w:rPr>
                <w:b/>
                <w:sz w:val="22"/>
                <w:szCs w:val="22"/>
              </w:rPr>
              <w:t>Inleiding</w:t>
            </w:r>
          </w:p>
        </w:tc>
        <w:tc>
          <w:tcPr>
            <w:tcW w:w="7655" w:type="dxa"/>
          </w:tcPr>
          <w:p w:rsidR="008B5B06" w:rsidRPr="009B4B98" w:rsidRDefault="008B5B06" w:rsidP="004F4C2B">
            <w:pPr>
              <w:rPr>
                <w:sz w:val="22"/>
                <w:szCs w:val="22"/>
              </w:rPr>
            </w:pPr>
            <w:r w:rsidRPr="009B4B98">
              <w:rPr>
                <w:sz w:val="22"/>
                <w:szCs w:val="22"/>
              </w:rPr>
              <w:t xml:space="preserve">Voor het leven zijn drie functies van direct levensbelang. Dit zijn de hersenfunctie, de ademhaling en de bloedsomloop: </w:t>
            </w:r>
            <w:r w:rsidRPr="009B4B98">
              <w:rPr>
                <w:b/>
                <w:i/>
                <w:sz w:val="22"/>
                <w:szCs w:val="22"/>
              </w:rPr>
              <w:t>de drie vitale functies</w:t>
            </w:r>
            <w:r w:rsidRPr="009B4B98">
              <w:rPr>
                <w:sz w:val="22"/>
                <w:szCs w:val="22"/>
              </w:rPr>
              <w:t>. Een stoornis in één of meer van deze functies bedreigt het leven onmiddellijk.</w:t>
            </w:r>
          </w:p>
          <w:p w:rsidR="008B5B06" w:rsidRPr="009B4B98" w:rsidRDefault="008B5B06" w:rsidP="004F4C2B">
            <w:pPr>
              <w:rPr>
                <w:sz w:val="22"/>
                <w:szCs w:val="22"/>
              </w:rPr>
            </w:pPr>
            <w:r w:rsidRPr="009B4B98">
              <w:rPr>
                <w:sz w:val="22"/>
                <w:szCs w:val="22"/>
              </w:rPr>
              <w:t>(citaat Oranje Kruisboekje)</w:t>
            </w:r>
          </w:p>
        </w:tc>
      </w:tr>
      <w:tr w:rsidR="008B5B06" w:rsidRPr="009B4B98" w:rsidTr="004F4C2B">
        <w:tblPrEx>
          <w:tblCellMar>
            <w:top w:w="0" w:type="dxa"/>
            <w:bottom w:w="0" w:type="dxa"/>
          </w:tblCellMar>
        </w:tblPrEx>
        <w:trPr>
          <w:trHeight w:val="9176"/>
        </w:trPr>
        <w:tc>
          <w:tcPr>
            <w:tcW w:w="2480" w:type="dxa"/>
          </w:tcPr>
          <w:p w:rsidR="008B5B06" w:rsidRPr="009B4B98" w:rsidRDefault="008B5B06" w:rsidP="004F4C2B">
            <w:pPr>
              <w:keepNext/>
              <w:ind w:right="300"/>
              <w:outlineLvl w:val="2"/>
              <w:rPr>
                <w:b/>
                <w:bCs/>
                <w:sz w:val="22"/>
                <w:szCs w:val="22"/>
              </w:rPr>
            </w:pPr>
            <w:r w:rsidRPr="009B4B98">
              <w:rPr>
                <w:b/>
                <w:bCs/>
                <w:sz w:val="22"/>
                <w:szCs w:val="22"/>
              </w:rPr>
              <w:t>Werkwijze</w:t>
            </w:r>
          </w:p>
          <w:p w:rsidR="008B5B06" w:rsidRPr="009B4B98" w:rsidRDefault="008B5B06" w:rsidP="004F4C2B">
            <w:pPr>
              <w:rPr>
                <w:sz w:val="22"/>
                <w:szCs w:val="22"/>
              </w:rPr>
            </w:pPr>
          </w:p>
          <w:p w:rsidR="008B5B06" w:rsidRPr="009B4B98" w:rsidRDefault="008B5B06" w:rsidP="004F4C2B">
            <w:pPr>
              <w:rPr>
                <w:sz w:val="22"/>
                <w:szCs w:val="22"/>
              </w:rPr>
            </w:pPr>
          </w:p>
          <w:p w:rsidR="008B5B06" w:rsidRPr="009B4B98" w:rsidRDefault="008B5B06" w:rsidP="004F4C2B">
            <w:pPr>
              <w:rPr>
                <w:sz w:val="22"/>
                <w:szCs w:val="22"/>
              </w:rPr>
            </w:pPr>
          </w:p>
          <w:p w:rsidR="008B5B06" w:rsidRPr="009B4B98" w:rsidRDefault="008B5B06" w:rsidP="004F4C2B">
            <w:pPr>
              <w:rPr>
                <w:i/>
                <w:sz w:val="22"/>
                <w:szCs w:val="22"/>
              </w:rPr>
            </w:pPr>
            <w:r w:rsidRPr="009B4B98">
              <w:rPr>
                <w:i/>
                <w:sz w:val="22"/>
                <w:szCs w:val="22"/>
              </w:rPr>
              <w:t>individueel</w:t>
            </w:r>
          </w:p>
          <w:p w:rsidR="008B5B06" w:rsidRPr="009B4B98" w:rsidRDefault="008B5B06" w:rsidP="004F4C2B">
            <w:pPr>
              <w:rPr>
                <w:sz w:val="22"/>
                <w:szCs w:val="22"/>
              </w:rPr>
            </w:pPr>
          </w:p>
          <w:p w:rsidR="008B5B06" w:rsidRPr="009B4B98" w:rsidRDefault="008B5B06" w:rsidP="004F4C2B">
            <w:pPr>
              <w:rPr>
                <w:sz w:val="22"/>
                <w:szCs w:val="22"/>
              </w:rPr>
            </w:pPr>
          </w:p>
          <w:p w:rsidR="008B5B06" w:rsidRPr="009B4B98" w:rsidRDefault="008B5B06" w:rsidP="004F4C2B">
            <w:pPr>
              <w:rPr>
                <w:sz w:val="22"/>
                <w:szCs w:val="22"/>
              </w:rPr>
            </w:pPr>
          </w:p>
          <w:p w:rsidR="008B5B06" w:rsidRPr="009B4B98" w:rsidRDefault="008B5B06" w:rsidP="004F4C2B">
            <w:pPr>
              <w:rPr>
                <w:sz w:val="22"/>
                <w:szCs w:val="22"/>
              </w:rPr>
            </w:pPr>
          </w:p>
          <w:p w:rsidR="008B5B06" w:rsidRPr="009B4B98" w:rsidRDefault="008B5B06" w:rsidP="004F4C2B">
            <w:pPr>
              <w:rPr>
                <w:i/>
                <w:sz w:val="22"/>
                <w:szCs w:val="22"/>
              </w:rPr>
            </w:pPr>
          </w:p>
          <w:p w:rsidR="008B5B06" w:rsidRPr="009B4B98" w:rsidRDefault="008B5B06" w:rsidP="004F4C2B">
            <w:pPr>
              <w:rPr>
                <w:i/>
                <w:sz w:val="22"/>
                <w:szCs w:val="22"/>
              </w:rPr>
            </w:pPr>
          </w:p>
          <w:p w:rsidR="008B5B06" w:rsidRPr="009B4B98" w:rsidRDefault="008B5B06" w:rsidP="004F4C2B">
            <w:pPr>
              <w:rPr>
                <w:i/>
                <w:sz w:val="22"/>
                <w:szCs w:val="22"/>
              </w:rPr>
            </w:pPr>
          </w:p>
          <w:p w:rsidR="008B5B06" w:rsidRPr="009B4B98" w:rsidRDefault="008B5B06" w:rsidP="004F4C2B">
            <w:pPr>
              <w:rPr>
                <w:i/>
                <w:sz w:val="22"/>
                <w:szCs w:val="22"/>
              </w:rPr>
            </w:pPr>
          </w:p>
          <w:p w:rsidR="008B5B06" w:rsidRPr="009B4B98" w:rsidRDefault="008B5B06" w:rsidP="004F4C2B">
            <w:pPr>
              <w:rPr>
                <w:i/>
                <w:sz w:val="22"/>
                <w:szCs w:val="22"/>
              </w:rPr>
            </w:pPr>
          </w:p>
          <w:p w:rsidR="008B5B06" w:rsidRPr="009B4B98" w:rsidRDefault="008B5B06" w:rsidP="004F4C2B">
            <w:pPr>
              <w:rPr>
                <w:i/>
                <w:sz w:val="22"/>
                <w:szCs w:val="22"/>
              </w:rPr>
            </w:pPr>
            <w:r w:rsidRPr="009B4B98">
              <w:rPr>
                <w:i/>
                <w:sz w:val="22"/>
                <w:szCs w:val="22"/>
              </w:rPr>
              <w:t>groep van 2 personen</w:t>
            </w:r>
          </w:p>
          <w:p w:rsidR="008B5B06" w:rsidRPr="009B4B98" w:rsidRDefault="008B5B06" w:rsidP="004F4C2B">
            <w:pPr>
              <w:rPr>
                <w:i/>
                <w:sz w:val="22"/>
                <w:szCs w:val="22"/>
              </w:rPr>
            </w:pPr>
            <w:r w:rsidRPr="009B4B98">
              <w:rPr>
                <w:i/>
                <w:sz w:val="22"/>
                <w:szCs w:val="22"/>
              </w:rPr>
              <w:t>individueel:</w:t>
            </w:r>
          </w:p>
          <w:p w:rsidR="008B5B06" w:rsidRPr="009B4B98" w:rsidRDefault="008B5B06" w:rsidP="004F4C2B">
            <w:pPr>
              <w:rPr>
                <w:i/>
                <w:sz w:val="22"/>
                <w:szCs w:val="22"/>
              </w:rPr>
            </w:pPr>
          </w:p>
          <w:p w:rsidR="008B5B06" w:rsidRPr="009B4B98" w:rsidRDefault="008B5B06" w:rsidP="004F4C2B">
            <w:pPr>
              <w:rPr>
                <w:i/>
                <w:sz w:val="22"/>
                <w:szCs w:val="22"/>
              </w:rPr>
            </w:pPr>
          </w:p>
          <w:p w:rsidR="008B5B06" w:rsidRPr="009B4B98" w:rsidRDefault="008B5B06" w:rsidP="004F4C2B">
            <w:pPr>
              <w:rPr>
                <w:i/>
                <w:sz w:val="22"/>
                <w:szCs w:val="22"/>
              </w:rPr>
            </w:pPr>
          </w:p>
          <w:p w:rsidR="008B5B06" w:rsidRPr="009B4B98" w:rsidRDefault="008B5B06" w:rsidP="004F4C2B">
            <w:pPr>
              <w:rPr>
                <w:i/>
                <w:sz w:val="22"/>
                <w:szCs w:val="22"/>
              </w:rPr>
            </w:pPr>
          </w:p>
          <w:p w:rsidR="008B5B06" w:rsidRPr="009B4B98" w:rsidRDefault="008B5B06" w:rsidP="004F4C2B">
            <w:pPr>
              <w:rPr>
                <w:i/>
                <w:sz w:val="22"/>
                <w:szCs w:val="22"/>
              </w:rPr>
            </w:pPr>
            <w:r w:rsidRPr="009B4B98">
              <w:rPr>
                <w:i/>
                <w:sz w:val="22"/>
                <w:szCs w:val="22"/>
              </w:rPr>
              <w:t>individueel:</w:t>
            </w:r>
          </w:p>
          <w:p w:rsidR="008B5B06" w:rsidRPr="009B4B98" w:rsidRDefault="008B5B06" w:rsidP="004F4C2B">
            <w:pPr>
              <w:rPr>
                <w:i/>
                <w:sz w:val="22"/>
                <w:szCs w:val="22"/>
              </w:rPr>
            </w:pPr>
          </w:p>
          <w:p w:rsidR="008B5B06" w:rsidRPr="009B4B98" w:rsidRDefault="008B5B06" w:rsidP="004F4C2B">
            <w:pPr>
              <w:rPr>
                <w:i/>
                <w:sz w:val="22"/>
                <w:szCs w:val="22"/>
              </w:rPr>
            </w:pPr>
          </w:p>
          <w:p w:rsidR="008B5B06" w:rsidRPr="009B4B98" w:rsidRDefault="008B5B06" w:rsidP="004F4C2B">
            <w:pPr>
              <w:rPr>
                <w:i/>
                <w:sz w:val="22"/>
                <w:szCs w:val="22"/>
              </w:rPr>
            </w:pPr>
          </w:p>
          <w:p w:rsidR="008B5B06" w:rsidRPr="009B4B98" w:rsidRDefault="008B5B06" w:rsidP="004F4C2B">
            <w:pPr>
              <w:rPr>
                <w:i/>
                <w:sz w:val="22"/>
                <w:szCs w:val="22"/>
              </w:rPr>
            </w:pPr>
          </w:p>
          <w:p w:rsidR="008B5B06" w:rsidRPr="009B4B98" w:rsidRDefault="008B5B06" w:rsidP="004F4C2B">
            <w:pPr>
              <w:rPr>
                <w:i/>
                <w:sz w:val="22"/>
                <w:szCs w:val="22"/>
              </w:rPr>
            </w:pPr>
          </w:p>
          <w:p w:rsidR="008B5B06" w:rsidRPr="009B4B98" w:rsidRDefault="008B5B06" w:rsidP="004F4C2B">
            <w:pPr>
              <w:rPr>
                <w:i/>
                <w:sz w:val="22"/>
                <w:szCs w:val="22"/>
              </w:rPr>
            </w:pPr>
          </w:p>
          <w:p w:rsidR="008B5B06" w:rsidRPr="009B4B98" w:rsidRDefault="008B5B06" w:rsidP="004F4C2B">
            <w:pPr>
              <w:rPr>
                <w:i/>
                <w:sz w:val="22"/>
                <w:szCs w:val="22"/>
              </w:rPr>
            </w:pPr>
          </w:p>
          <w:p w:rsidR="008B5B06" w:rsidRPr="009B4B98" w:rsidRDefault="008B5B06" w:rsidP="004F4C2B">
            <w:pPr>
              <w:rPr>
                <w:i/>
                <w:sz w:val="22"/>
                <w:szCs w:val="22"/>
              </w:rPr>
            </w:pPr>
            <w:r w:rsidRPr="009B4B98">
              <w:rPr>
                <w:i/>
                <w:sz w:val="22"/>
                <w:szCs w:val="22"/>
              </w:rPr>
              <w:t>groep van 2 personen</w:t>
            </w:r>
          </w:p>
          <w:p w:rsidR="008B5B06" w:rsidRPr="009B4B98" w:rsidRDefault="008B5B06" w:rsidP="004F4C2B">
            <w:pPr>
              <w:rPr>
                <w:i/>
                <w:sz w:val="22"/>
                <w:szCs w:val="22"/>
              </w:rPr>
            </w:pPr>
          </w:p>
          <w:p w:rsidR="008B5B06" w:rsidRPr="009B4B98" w:rsidRDefault="008B5B06" w:rsidP="004F4C2B">
            <w:pPr>
              <w:rPr>
                <w:i/>
                <w:sz w:val="22"/>
                <w:szCs w:val="22"/>
              </w:rPr>
            </w:pPr>
          </w:p>
          <w:p w:rsidR="008B5B06" w:rsidRPr="009B4B98" w:rsidRDefault="008B5B06" w:rsidP="004F4C2B">
            <w:pPr>
              <w:rPr>
                <w:i/>
                <w:sz w:val="22"/>
                <w:szCs w:val="22"/>
              </w:rPr>
            </w:pPr>
            <w:r w:rsidRPr="009B4B98">
              <w:rPr>
                <w:i/>
                <w:sz w:val="22"/>
                <w:szCs w:val="22"/>
              </w:rPr>
              <w:t>groepswerk:</w:t>
            </w:r>
          </w:p>
          <w:p w:rsidR="008B5B06" w:rsidRPr="009B4B98" w:rsidRDefault="008B5B06" w:rsidP="004F4C2B">
            <w:pPr>
              <w:rPr>
                <w:i/>
                <w:sz w:val="22"/>
                <w:szCs w:val="22"/>
              </w:rPr>
            </w:pPr>
          </w:p>
        </w:tc>
        <w:tc>
          <w:tcPr>
            <w:tcW w:w="7655" w:type="dxa"/>
          </w:tcPr>
          <w:p w:rsidR="008B5B06" w:rsidRPr="009B4B98" w:rsidRDefault="008B5B06" w:rsidP="004F4C2B">
            <w:pPr>
              <w:rPr>
                <w:sz w:val="22"/>
                <w:szCs w:val="22"/>
              </w:rPr>
            </w:pPr>
          </w:p>
          <w:p w:rsidR="008B5B06" w:rsidRPr="009B4B98" w:rsidRDefault="008B5B06" w:rsidP="004F4C2B">
            <w:pPr>
              <w:rPr>
                <w:sz w:val="22"/>
                <w:szCs w:val="22"/>
              </w:rPr>
            </w:pPr>
          </w:p>
          <w:p w:rsidR="008B5B06" w:rsidRPr="009B4B98" w:rsidRDefault="008B5B06" w:rsidP="004F4C2B">
            <w:pPr>
              <w:rPr>
                <w:sz w:val="22"/>
                <w:szCs w:val="22"/>
              </w:rPr>
            </w:pPr>
            <w:r w:rsidRPr="009B4B98">
              <w:rPr>
                <w:sz w:val="22"/>
                <w:szCs w:val="22"/>
              </w:rPr>
              <w:t>Door deze opdracht leer je hoe je de vitale functies moet beoordelen en veiligstellen en in geval van problemen hoe er mee om te gaan.</w:t>
            </w:r>
          </w:p>
          <w:p w:rsidR="008B5B06" w:rsidRPr="009B4B98" w:rsidRDefault="008B5B06" w:rsidP="004F4C2B">
            <w:pPr>
              <w:rPr>
                <w:sz w:val="22"/>
                <w:szCs w:val="22"/>
              </w:rPr>
            </w:pPr>
          </w:p>
          <w:p w:rsidR="008B5B06" w:rsidRPr="009B4B98" w:rsidRDefault="008B5B06" w:rsidP="004F4C2B">
            <w:pPr>
              <w:rPr>
                <w:sz w:val="22"/>
                <w:szCs w:val="22"/>
              </w:rPr>
            </w:pPr>
            <w:r w:rsidRPr="009B4B98">
              <w:rPr>
                <w:sz w:val="22"/>
                <w:szCs w:val="22"/>
              </w:rPr>
              <w:t>Opdracht 2.1</w:t>
            </w:r>
          </w:p>
          <w:p w:rsidR="008B5B06" w:rsidRPr="009B4B98" w:rsidRDefault="008B5B06" w:rsidP="004F4C2B">
            <w:pPr>
              <w:rPr>
                <w:sz w:val="22"/>
                <w:szCs w:val="22"/>
              </w:rPr>
            </w:pPr>
            <w:r w:rsidRPr="009B4B98">
              <w:rPr>
                <w:sz w:val="22"/>
                <w:szCs w:val="22"/>
              </w:rPr>
              <w:t>Als voorbereiding op de werking van de vitale functies bestudeer je het ademhalingsstelsel, hart, bloed en bloedvatenstelsel, zenuwstelsel uit je EHBOboek of je Anatomieboek</w:t>
            </w:r>
          </w:p>
          <w:p w:rsidR="008B5B06" w:rsidRPr="009B4B98" w:rsidRDefault="008B5B06" w:rsidP="004F4C2B">
            <w:pPr>
              <w:rPr>
                <w:sz w:val="22"/>
                <w:szCs w:val="22"/>
              </w:rPr>
            </w:pPr>
          </w:p>
          <w:p w:rsidR="008B5B06" w:rsidRPr="009B4B98" w:rsidRDefault="008B5B06" w:rsidP="004F4C2B">
            <w:pPr>
              <w:rPr>
                <w:sz w:val="22"/>
                <w:szCs w:val="22"/>
              </w:rPr>
            </w:pPr>
            <w:r w:rsidRPr="009B4B98">
              <w:rPr>
                <w:sz w:val="22"/>
                <w:szCs w:val="22"/>
              </w:rPr>
              <w:t>Opdracht 2.2</w:t>
            </w:r>
          </w:p>
          <w:p w:rsidR="008B5B06" w:rsidRPr="009B4B98" w:rsidRDefault="008B5B06" w:rsidP="004F4C2B">
            <w:pPr>
              <w:rPr>
                <w:sz w:val="22"/>
                <w:szCs w:val="22"/>
              </w:rPr>
            </w:pPr>
            <w:r w:rsidRPr="009B4B98">
              <w:rPr>
                <w:sz w:val="22"/>
                <w:szCs w:val="22"/>
              </w:rPr>
              <w:t>Je bent met een groep klasgenoten een video over bloed en bloedvaten aan het bekijken. Bij een erg bloederig gedeelte valt je buurman tegen je aan. Hij transpireert erg en heeft een wit weggetrokken gezicht.</w:t>
            </w:r>
          </w:p>
          <w:p w:rsidR="008B5B06" w:rsidRPr="009B4B98" w:rsidRDefault="008B5B06" w:rsidP="008B5B06">
            <w:pPr>
              <w:numPr>
                <w:ilvl w:val="0"/>
                <w:numId w:val="3"/>
              </w:numPr>
              <w:rPr>
                <w:sz w:val="22"/>
                <w:szCs w:val="22"/>
              </w:rPr>
            </w:pPr>
            <w:r w:rsidRPr="009B4B98">
              <w:rPr>
                <w:sz w:val="22"/>
                <w:szCs w:val="22"/>
              </w:rPr>
              <w:t>Wat denk je dat het slachtoffer heeft en welke hulpverlening als EHBO-er moet je hierbij toepassen? Motiveer deze handelingen.</w:t>
            </w:r>
          </w:p>
          <w:p w:rsidR="008B5B06" w:rsidRPr="009B4B98" w:rsidRDefault="008B5B06" w:rsidP="008B5B06">
            <w:pPr>
              <w:numPr>
                <w:ilvl w:val="0"/>
                <w:numId w:val="3"/>
              </w:numPr>
              <w:rPr>
                <w:sz w:val="22"/>
                <w:szCs w:val="22"/>
              </w:rPr>
            </w:pPr>
            <w:r w:rsidRPr="009B4B98">
              <w:rPr>
                <w:sz w:val="22"/>
                <w:szCs w:val="22"/>
              </w:rPr>
              <w:t>Oefen de aangegeven handeling</w:t>
            </w:r>
          </w:p>
          <w:p w:rsidR="008B5B06" w:rsidRPr="009B4B98" w:rsidRDefault="008B5B06" w:rsidP="008B5B06">
            <w:pPr>
              <w:numPr>
                <w:ilvl w:val="0"/>
                <w:numId w:val="3"/>
              </w:numPr>
              <w:rPr>
                <w:sz w:val="22"/>
                <w:szCs w:val="22"/>
              </w:rPr>
            </w:pPr>
            <w:r w:rsidRPr="009B4B98">
              <w:rPr>
                <w:sz w:val="22"/>
                <w:szCs w:val="22"/>
              </w:rPr>
              <w:t>Welke oorzaken, behalve in de casus genoemde zijn er mogelijk voor een dergelijke stoornis.</w:t>
            </w:r>
          </w:p>
          <w:p w:rsidR="008B5B06" w:rsidRPr="009B4B98" w:rsidRDefault="008B5B06" w:rsidP="004F4C2B">
            <w:pPr>
              <w:rPr>
                <w:sz w:val="22"/>
                <w:szCs w:val="22"/>
              </w:rPr>
            </w:pPr>
          </w:p>
          <w:p w:rsidR="008B5B06" w:rsidRPr="009B4B98" w:rsidRDefault="008B5B06" w:rsidP="004F4C2B">
            <w:pPr>
              <w:rPr>
                <w:sz w:val="22"/>
                <w:szCs w:val="22"/>
              </w:rPr>
            </w:pPr>
            <w:r w:rsidRPr="009B4B98">
              <w:rPr>
                <w:sz w:val="22"/>
                <w:szCs w:val="22"/>
              </w:rPr>
              <w:t>Opdracht 2.3</w:t>
            </w:r>
          </w:p>
          <w:p w:rsidR="008B5B06" w:rsidRPr="009B4B98" w:rsidRDefault="008B5B06" w:rsidP="004F4C2B">
            <w:pPr>
              <w:rPr>
                <w:sz w:val="22"/>
                <w:szCs w:val="22"/>
              </w:rPr>
            </w:pPr>
            <w:r w:rsidRPr="009B4B98">
              <w:rPr>
                <w:sz w:val="22"/>
                <w:szCs w:val="22"/>
              </w:rPr>
              <w:t xml:space="preserve">Tijdens je stage merk je dat een van je collega's, waarvan je weet dat zij diabetespatiënt is, zich niet goed voelt. Zij vertelt dat ze vanmorgen weinig tijd had om te eten. Het is zo druk dat zij er niet toe komt tussen door wat te eten of te drinken. Na verloop van tijd ontdek je dat ze geïrriteerd reageert op je vragen. Jij gaat door met je werk totdat je opeens ziet dat ze op de grond ligt. </w:t>
            </w:r>
          </w:p>
          <w:p w:rsidR="008B5B06" w:rsidRPr="009B4B98" w:rsidRDefault="008B5B06" w:rsidP="008B5B06">
            <w:pPr>
              <w:numPr>
                <w:ilvl w:val="0"/>
                <w:numId w:val="1"/>
              </w:numPr>
              <w:rPr>
                <w:sz w:val="22"/>
                <w:szCs w:val="22"/>
              </w:rPr>
            </w:pPr>
            <w:r w:rsidRPr="009B4B98">
              <w:rPr>
                <w:sz w:val="22"/>
                <w:szCs w:val="22"/>
              </w:rPr>
              <w:t>Welke hulpverlening als EHBO-er moet je hierbij toepassen? Motiveer deze handelingen.</w:t>
            </w:r>
          </w:p>
          <w:p w:rsidR="008B5B06" w:rsidRPr="009B4B98" w:rsidRDefault="008B5B06" w:rsidP="008B5B06">
            <w:pPr>
              <w:numPr>
                <w:ilvl w:val="0"/>
                <w:numId w:val="1"/>
              </w:numPr>
              <w:rPr>
                <w:sz w:val="22"/>
                <w:szCs w:val="22"/>
              </w:rPr>
            </w:pPr>
            <w:r w:rsidRPr="009B4B98">
              <w:rPr>
                <w:sz w:val="22"/>
                <w:szCs w:val="22"/>
              </w:rPr>
              <w:t>Oefen de aangegeven handeling</w:t>
            </w:r>
          </w:p>
          <w:p w:rsidR="008B5B06" w:rsidRPr="009B4B98" w:rsidRDefault="008B5B06" w:rsidP="008B5B06">
            <w:pPr>
              <w:numPr>
                <w:ilvl w:val="0"/>
                <w:numId w:val="1"/>
              </w:numPr>
              <w:rPr>
                <w:sz w:val="22"/>
                <w:szCs w:val="22"/>
              </w:rPr>
            </w:pPr>
            <w:r w:rsidRPr="009B4B98">
              <w:rPr>
                <w:sz w:val="22"/>
                <w:szCs w:val="22"/>
              </w:rPr>
              <w:t xml:space="preserve">Welke oorzaken, behalve in de casus genoemde zijn er mogelijk voor een bewustzijnsstoornis. </w:t>
            </w:r>
          </w:p>
        </w:tc>
      </w:tr>
    </w:tbl>
    <w:p w:rsidR="008B5B06" w:rsidRPr="009B4B98" w:rsidRDefault="008B5B06" w:rsidP="008B5B06">
      <w:pPr>
        <w:rPr>
          <w:sz w:val="22"/>
          <w:szCs w:val="22"/>
        </w:rPr>
      </w:pPr>
    </w:p>
    <w:p w:rsidR="008B5B06" w:rsidRPr="009B4B98" w:rsidRDefault="008B5B06" w:rsidP="008B5B06">
      <w:pPr>
        <w:rPr>
          <w:sz w:val="22"/>
          <w:szCs w:val="22"/>
        </w:rPr>
      </w:pPr>
    </w:p>
    <w:p w:rsidR="008B5B06" w:rsidRPr="009B4B98" w:rsidRDefault="008B5B06" w:rsidP="008B5B06">
      <w:pPr>
        <w:rPr>
          <w:sz w:val="22"/>
          <w:szCs w:val="22"/>
        </w:rPr>
      </w:pPr>
    </w:p>
    <w:p w:rsidR="008B5B06" w:rsidRPr="009B4B98" w:rsidRDefault="008B5B06" w:rsidP="008B5B06">
      <w:pPr>
        <w:rPr>
          <w:sz w:val="22"/>
          <w:szCs w:val="22"/>
        </w:rPr>
      </w:pPr>
    </w:p>
    <w:p w:rsidR="008B5B06" w:rsidRPr="009B4B98" w:rsidRDefault="008B5B06" w:rsidP="008B5B06">
      <w:pPr>
        <w:rPr>
          <w:sz w:val="22"/>
          <w:szCs w:val="22"/>
        </w:rPr>
      </w:pPr>
    </w:p>
    <w:p w:rsidR="008B5B06" w:rsidRPr="009B4B98" w:rsidRDefault="008B5B06" w:rsidP="008B5B06">
      <w:pPr>
        <w:rPr>
          <w:sz w:val="22"/>
          <w:szCs w:val="22"/>
        </w:rPr>
      </w:pPr>
    </w:p>
    <w:p w:rsidR="008B5B06" w:rsidRPr="009B4B98" w:rsidRDefault="008B5B06" w:rsidP="008B5B06">
      <w:pPr>
        <w:rPr>
          <w:sz w:val="22"/>
          <w:szCs w:val="22"/>
        </w:rPr>
      </w:pPr>
    </w:p>
    <w:p w:rsidR="008B5B06" w:rsidRPr="009B4B98" w:rsidRDefault="008B5B06" w:rsidP="008B5B06">
      <w:pPr>
        <w:rPr>
          <w:sz w:val="22"/>
          <w:szCs w:val="22"/>
        </w:rPr>
      </w:pPr>
    </w:p>
    <w:p w:rsidR="008B5B06" w:rsidRPr="009B4B98" w:rsidRDefault="008B5B06" w:rsidP="008B5B06">
      <w:pPr>
        <w:rPr>
          <w:b/>
          <w:sz w:val="22"/>
          <w:szCs w:val="22"/>
        </w:rPr>
      </w:pPr>
    </w:p>
    <w:p w:rsidR="008B5B06" w:rsidRPr="009B4B98" w:rsidRDefault="008B5B06" w:rsidP="008B5B06">
      <w:pPr>
        <w:rPr>
          <w:b/>
          <w:sz w:val="22"/>
          <w:szCs w:val="22"/>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655"/>
      </w:tblGrid>
      <w:tr w:rsidR="008B5B06" w:rsidRPr="009B4B98" w:rsidTr="004F4C2B">
        <w:tblPrEx>
          <w:tblCellMar>
            <w:top w:w="0" w:type="dxa"/>
            <w:bottom w:w="0" w:type="dxa"/>
          </w:tblCellMar>
        </w:tblPrEx>
        <w:trPr>
          <w:cantSplit/>
          <w:trHeight w:val="110"/>
        </w:trPr>
        <w:tc>
          <w:tcPr>
            <w:tcW w:w="2480" w:type="dxa"/>
          </w:tcPr>
          <w:p w:rsidR="008B5B06" w:rsidRPr="009B4B98" w:rsidRDefault="008B5B06" w:rsidP="004F4C2B">
            <w:pPr>
              <w:rPr>
                <w:b/>
                <w:sz w:val="22"/>
                <w:szCs w:val="22"/>
              </w:rPr>
            </w:pPr>
            <w:r w:rsidRPr="009B4B98">
              <w:rPr>
                <w:b/>
                <w:sz w:val="22"/>
                <w:szCs w:val="22"/>
              </w:rPr>
              <w:lastRenderedPageBreak/>
              <w:t>Titel van de taak</w:t>
            </w:r>
          </w:p>
        </w:tc>
        <w:tc>
          <w:tcPr>
            <w:tcW w:w="7655" w:type="dxa"/>
          </w:tcPr>
          <w:p w:rsidR="008B5B06" w:rsidRPr="009B4B98" w:rsidRDefault="008B5B06" w:rsidP="004F4C2B">
            <w:pPr>
              <w:rPr>
                <w:sz w:val="22"/>
                <w:szCs w:val="22"/>
              </w:rPr>
            </w:pPr>
            <w:r w:rsidRPr="009B4B98">
              <w:rPr>
                <w:sz w:val="22"/>
                <w:szCs w:val="22"/>
              </w:rPr>
              <w:t xml:space="preserve"> Vervolg : vitale  functies  </w:t>
            </w:r>
          </w:p>
        </w:tc>
      </w:tr>
      <w:tr w:rsidR="008B5B06" w:rsidRPr="009B4B98" w:rsidTr="004F4C2B">
        <w:tblPrEx>
          <w:tblCellMar>
            <w:top w:w="0" w:type="dxa"/>
            <w:bottom w:w="0" w:type="dxa"/>
          </w:tblCellMar>
        </w:tblPrEx>
        <w:trPr>
          <w:cantSplit/>
          <w:trHeight w:val="110"/>
        </w:trPr>
        <w:tc>
          <w:tcPr>
            <w:tcW w:w="2480" w:type="dxa"/>
          </w:tcPr>
          <w:p w:rsidR="008B5B06" w:rsidRPr="009B4B98" w:rsidRDefault="008B5B06" w:rsidP="004F4C2B">
            <w:pPr>
              <w:rPr>
                <w:b/>
                <w:sz w:val="22"/>
                <w:szCs w:val="22"/>
              </w:rPr>
            </w:pPr>
            <w:r w:rsidRPr="009B4B98">
              <w:rPr>
                <w:b/>
                <w:sz w:val="22"/>
                <w:szCs w:val="22"/>
              </w:rPr>
              <w:t>Inleiding</w:t>
            </w:r>
          </w:p>
        </w:tc>
        <w:tc>
          <w:tcPr>
            <w:tcW w:w="7655" w:type="dxa"/>
          </w:tcPr>
          <w:p w:rsidR="008B5B06" w:rsidRPr="009B4B98" w:rsidRDefault="008B5B06" w:rsidP="004F4C2B">
            <w:pPr>
              <w:rPr>
                <w:sz w:val="22"/>
                <w:szCs w:val="22"/>
              </w:rPr>
            </w:pPr>
            <w:r w:rsidRPr="009B4B98">
              <w:rPr>
                <w:sz w:val="22"/>
                <w:szCs w:val="22"/>
              </w:rPr>
              <w:t xml:space="preserve">Voor het leven zijn drie functies van direct levensbelang. Dit zijn de hersenfunctie, de ademhaling en de bloedsomloop: </w:t>
            </w:r>
            <w:r w:rsidRPr="009B4B98">
              <w:rPr>
                <w:b/>
                <w:i/>
                <w:sz w:val="22"/>
                <w:szCs w:val="22"/>
              </w:rPr>
              <w:t>de drie vitale functies</w:t>
            </w:r>
            <w:r w:rsidRPr="009B4B98">
              <w:rPr>
                <w:sz w:val="22"/>
                <w:szCs w:val="22"/>
              </w:rPr>
              <w:t>. Een stoornis in één of meer van deze functies bedreigt het leven onmiddellijk.</w:t>
            </w:r>
          </w:p>
          <w:p w:rsidR="008B5B06" w:rsidRPr="009B4B98" w:rsidRDefault="008B5B06" w:rsidP="004F4C2B">
            <w:pPr>
              <w:rPr>
                <w:sz w:val="22"/>
                <w:szCs w:val="22"/>
              </w:rPr>
            </w:pPr>
            <w:r w:rsidRPr="009B4B98">
              <w:rPr>
                <w:sz w:val="22"/>
                <w:szCs w:val="22"/>
              </w:rPr>
              <w:t>(citaat Oranje Kruisboekje)</w:t>
            </w:r>
          </w:p>
        </w:tc>
      </w:tr>
      <w:tr w:rsidR="008B5B06" w:rsidRPr="009B4B98" w:rsidTr="004F4C2B">
        <w:tblPrEx>
          <w:tblCellMar>
            <w:top w:w="0" w:type="dxa"/>
            <w:bottom w:w="0" w:type="dxa"/>
          </w:tblCellMar>
        </w:tblPrEx>
        <w:tc>
          <w:tcPr>
            <w:tcW w:w="2480" w:type="dxa"/>
          </w:tcPr>
          <w:p w:rsidR="008B5B06" w:rsidRPr="009B4B98" w:rsidRDefault="008B5B06" w:rsidP="004F4C2B">
            <w:pPr>
              <w:keepNext/>
              <w:ind w:right="300"/>
              <w:outlineLvl w:val="2"/>
              <w:rPr>
                <w:b/>
                <w:bCs/>
                <w:sz w:val="22"/>
                <w:szCs w:val="22"/>
              </w:rPr>
            </w:pPr>
          </w:p>
          <w:p w:rsidR="008B5B06" w:rsidRPr="009B4B98" w:rsidRDefault="008B5B06" w:rsidP="004F4C2B">
            <w:pPr>
              <w:keepNext/>
              <w:ind w:right="300"/>
              <w:outlineLvl w:val="2"/>
              <w:rPr>
                <w:b/>
                <w:bCs/>
                <w:sz w:val="22"/>
                <w:szCs w:val="22"/>
              </w:rPr>
            </w:pPr>
          </w:p>
          <w:p w:rsidR="008B5B06" w:rsidRPr="009B4B98" w:rsidRDefault="008B5B06" w:rsidP="004F4C2B">
            <w:pPr>
              <w:keepNext/>
              <w:ind w:right="300"/>
              <w:outlineLvl w:val="2"/>
              <w:rPr>
                <w:b/>
                <w:bCs/>
                <w:sz w:val="22"/>
                <w:szCs w:val="22"/>
              </w:rPr>
            </w:pPr>
            <w:r w:rsidRPr="009B4B98">
              <w:rPr>
                <w:b/>
                <w:bCs/>
                <w:sz w:val="22"/>
                <w:szCs w:val="22"/>
              </w:rPr>
              <w:t>Werkwijze</w:t>
            </w:r>
          </w:p>
          <w:p w:rsidR="008B5B06" w:rsidRPr="009B4B98" w:rsidRDefault="008B5B06" w:rsidP="004F4C2B">
            <w:pPr>
              <w:rPr>
                <w:sz w:val="22"/>
                <w:szCs w:val="22"/>
              </w:rPr>
            </w:pPr>
          </w:p>
          <w:p w:rsidR="008B5B06" w:rsidRPr="009B4B98" w:rsidRDefault="008B5B06" w:rsidP="004F4C2B">
            <w:pPr>
              <w:rPr>
                <w:sz w:val="22"/>
                <w:szCs w:val="22"/>
              </w:rPr>
            </w:pPr>
          </w:p>
          <w:p w:rsidR="008B5B06" w:rsidRPr="009B4B98" w:rsidRDefault="008B5B06" w:rsidP="004F4C2B">
            <w:pPr>
              <w:rPr>
                <w:sz w:val="22"/>
                <w:szCs w:val="22"/>
              </w:rPr>
            </w:pPr>
          </w:p>
          <w:p w:rsidR="008B5B06" w:rsidRPr="009B4B98" w:rsidRDefault="008B5B06" w:rsidP="004F4C2B">
            <w:pPr>
              <w:rPr>
                <w:i/>
                <w:sz w:val="22"/>
                <w:szCs w:val="22"/>
              </w:rPr>
            </w:pPr>
            <w:r w:rsidRPr="009B4B98">
              <w:rPr>
                <w:i/>
                <w:sz w:val="22"/>
                <w:szCs w:val="22"/>
              </w:rPr>
              <w:t>individueel</w:t>
            </w:r>
          </w:p>
          <w:p w:rsidR="008B5B06" w:rsidRPr="009B4B98" w:rsidRDefault="008B5B06" w:rsidP="004F4C2B">
            <w:pPr>
              <w:rPr>
                <w:sz w:val="22"/>
                <w:szCs w:val="22"/>
              </w:rPr>
            </w:pPr>
          </w:p>
          <w:p w:rsidR="008B5B06" w:rsidRPr="009B4B98" w:rsidRDefault="008B5B06" w:rsidP="004F4C2B">
            <w:pPr>
              <w:rPr>
                <w:sz w:val="22"/>
                <w:szCs w:val="22"/>
              </w:rPr>
            </w:pPr>
          </w:p>
          <w:p w:rsidR="008B5B06" w:rsidRPr="009B4B98" w:rsidRDefault="008B5B06" w:rsidP="004F4C2B">
            <w:pPr>
              <w:rPr>
                <w:sz w:val="22"/>
                <w:szCs w:val="22"/>
              </w:rPr>
            </w:pPr>
          </w:p>
          <w:p w:rsidR="008B5B06" w:rsidRPr="009B4B98" w:rsidRDefault="008B5B06" w:rsidP="004F4C2B">
            <w:pPr>
              <w:rPr>
                <w:sz w:val="22"/>
                <w:szCs w:val="22"/>
              </w:rPr>
            </w:pPr>
          </w:p>
          <w:p w:rsidR="008B5B06" w:rsidRPr="009B4B98" w:rsidRDefault="008B5B06" w:rsidP="004F4C2B">
            <w:pPr>
              <w:rPr>
                <w:i/>
                <w:sz w:val="22"/>
                <w:szCs w:val="22"/>
              </w:rPr>
            </w:pPr>
            <w:r w:rsidRPr="009B4B98">
              <w:rPr>
                <w:i/>
                <w:sz w:val="22"/>
                <w:szCs w:val="22"/>
              </w:rPr>
              <w:t>individueel:</w:t>
            </w:r>
          </w:p>
          <w:p w:rsidR="008B5B06" w:rsidRPr="009B4B98" w:rsidRDefault="008B5B06" w:rsidP="004F4C2B">
            <w:pPr>
              <w:rPr>
                <w:i/>
                <w:sz w:val="22"/>
                <w:szCs w:val="22"/>
              </w:rPr>
            </w:pPr>
          </w:p>
          <w:p w:rsidR="008B5B06" w:rsidRPr="009B4B98" w:rsidRDefault="008B5B06" w:rsidP="004F4C2B">
            <w:pPr>
              <w:rPr>
                <w:i/>
                <w:sz w:val="22"/>
                <w:szCs w:val="22"/>
              </w:rPr>
            </w:pPr>
            <w:r w:rsidRPr="009B4B98">
              <w:rPr>
                <w:i/>
                <w:sz w:val="22"/>
                <w:szCs w:val="22"/>
              </w:rPr>
              <w:t>groep van 2 personen</w:t>
            </w:r>
          </w:p>
          <w:p w:rsidR="008B5B06" w:rsidRPr="009B4B98" w:rsidRDefault="008B5B06" w:rsidP="004F4C2B">
            <w:pPr>
              <w:rPr>
                <w:i/>
                <w:sz w:val="22"/>
                <w:szCs w:val="22"/>
              </w:rPr>
            </w:pPr>
            <w:r w:rsidRPr="009B4B98">
              <w:rPr>
                <w:i/>
                <w:sz w:val="22"/>
                <w:szCs w:val="22"/>
              </w:rPr>
              <w:t>individueel:</w:t>
            </w:r>
          </w:p>
          <w:p w:rsidR="008B5B06" w:rsidRPr="009B4B98" w:rsidRDefault="008B5B06" w:rsidP="004F4C2B">
            <w:pPr>
              <w:rPr>
                <w:i/>
                <w:sz w:val="22"/>
                <w:szCs w:val="22"/>
              </w:rPr>
            </w:pPr>
          </w:p>
        </w:tc>
        <w:tc>
          <w:tcPr>
            <w:tcW w:w="7655" w:type="dxa"/>
          </w:tcPr>
          <w:p w:rsidR="008B5B06" w:rsidRPr="009B4B98" w:rsidRDefault="008B5B06" w:rsidP="004F4C2B">
            <w:pPr>
              <w:rPr>
                <w:sz w:val="22"/>
                <w:szCs w:val="22"/>
              </w:rPr>
            </w:pPr>
            <w:r w:rsidRPr="009B4B98">
              <w:rPr>
                <w:sz w:val="22"/>
                <w:szCs w:val="22"/>
              </w:rPr>
              <w:t>Opdracht : 2.4  bedreiging van de ademhaling</w:t>
            </w:r>
          </w:p>
          <w:p w:rsidR="008B5B06" w:rsidRPr="009B4B98" w:rsidRDefault="008B5B06" w:rsidP="004F4C2B">
            <w:pPr>
              <w:rPr>
                <w:sz w:val="22"/>
                <w:szCs w:val="22"/>
              </w:rPr>
            </w:pPr>
          </w:p>
          <w:p w:rsidR="008B5B06" w:rsidRPr="009B4B98" w:rsidRDefault="008B5B06" w:rsidP="004F4C2B">
            <w:pPr>
              <w:rPr>
                <w:sz w:val="22"/>
                <w:szCs w:val="22"/>
              </w:rPr>
            </w:pPr>
            <w:r w:rsidRPr="009B4B98">
              <w:rPr>
                <w:sz w:val="22"/>
                <w:szCs w:val="22"/>
              </w:rPr>
              <w:t>In de pauze is het gezellig. Eén van jullie klasgenoten heeft een zakje pinda's. Zij demonstreert (niet nadoen s.v.p.) hoe goed zij een opgegooide pinda in haar geopende mond met haar hoofd achterover kan opvangen. De eerste paar pinda’s gaan prima. Tot grote schrik van iedereen gaat het ineens verkeerd. Zij begint te hoesten en loopt blauw aan. Een klasgenoot begint haar op de rug te slaan, maar het helpt niet. Zij verliest haar bewustzijn.</w:t>
            </w:r>
          </w:p>
          <w:p w:rsidR="008B5B06" w:rsidRPr="009B4B98" w:rsidRDefault="008B5B06" w:rsidP="008B5B06">
            <w:pPr>
              <w:numPr>
                <w:ilvl w:val="0"/>
                <w:numId w:val="2"/>
              </w:numPr>
              <w:rPr>
                <w:sz w:val="22"/>
                <w:szCs w:val="22"/>
              </w:rPr>
            </w:pPr>
            <w:r w:rsidRPr="009B4B98">
              <w:rPr>
                <w:sz w:val="22"/>
                <w:szCs w:val="22"/>
              </w:rPr>
              <w:t xml:space="preserve">Welke hulpverlening als EHBO-er moet je hierbij toepassen? Motiveer deze handelingen </w:t>
            </w:r>
          </w:p>
          <w:p w:rsidR="008B5B06" w:rsidRPr="009B4B98" w:rsidRDefault="008B5B06" w:rsidP="008B5B06">
            <w:pPr>
              <w:numPr>
                <w:ilvl w:val="0"/>
                <w:numId w:val="2"/>
              </w:numPr>
              <w:rPr>
                <w:sz w:val="22"/>
                <w:szCs w:val="22"/>
              </w:rPr>
            </w:pPr>
            <w:r w:rsidRPr="009B4B98">
              <w:rPr>
                <w:sz w:val="22"/>
                <w:szCs w:val="22"/>
              </w:rPr>
              <w:t>Oefen de aangegeven handelingen.</w:t>
            </w:r>
          </w:p>
          <w:p w:rsidR="008B5B06" w:rsidRPr="009B4B98" w:rsidRDefault="008B5B06" w:rsidP="008B5B06">
            <w:pPr>
              <w:numPr>
                <w:ilvl w:val="0"/>
                <w:numId w:val="2"/>
              </w:numPr>
              <w:rPr>
                <w:sz w:val="22"/>
                <w:szCs w:val="22"/>
              </w:rPr>
            </w:pPr>
            <w:r w:rsidRPr="009B4B98">
              <w:rPr>
                <w:sz w:val="22"/>
                <w:szCs w:val="22"/>
              </w:rPr>
              <w:t>Welke oorzaken, behalve in de casus genoemde zijn er mogelijk voor een ademhalingsstoornis.</w:t>
            </w:r>
          </w:p>
          <w:p w:rsidR="008B5B06" w:rsidRPr="009B4B98" w:rsidRDefault="008B5B06" w:rsidP="008B5B06">
            <w:pPr>
              <w:numPr>
                <w:ilvl w:val="0"/>
                <w:numId w:val="2"/>
              </w:numPr>
              <w:rPr>
                <w:sz w:val="22"/>
                <w:szCs w:val="22"/>
              </w:rPr>
            </w:pPr>
            <w:r w:rsidRPr="009B4B98">
              <w:rPr>
                <w:sz w:val="22"/>
                <w:szCs w:val="22"/>
              </w:rPr>
              <w:t>Bij kinderen en baby’s worden de handelingen anders uitgevoerd. Zoek op waar de verschillen inzitten.</w:t>
            </w:r>
          </w:p>
          <w:p w:rsidR="008B5B06" w:rsidRPr="009B4B98" w:rsidRDefault="008B5B06" w:rsidP="004F4C2B">
            <w:pPr>
              <w:rPr>
                <w:sz w:val="22"/>
                <w:szCs w:val="22"/>
              </w:rPr>
            </w:pPr>
          </w:p>
        </w:tc>
      </w:tr>
      <w:tr w:rsidR="008B5B06" w:rsidRPr="009B4B98" w:rsidTr="004F4C2B">
        <w:tblPrEx>
          <w:tblCellMar>
            <w:top w:w="0" w:type="dxa"/>
            <w:bottom w:w="0" w:type="dxa"/>
          </w:tblCellMar>
        </w:tblPrEx>
        <w:tc>
          <w:tcPr>
            <w:tcW w:w="2480" w:type="dxa"/>
          </w:tcPr>
          <w:p w:rsidR="008B5B06" w:rsidRPr="009B4B98" w:rsidRDefault="008B5B06" w:rsidP="004F4C2B">
            <w:pPr>
              <w:rPr>
                <w:i/>
                <w:sz w:val="22"/>
                <w:szCs w:val="22"/>
              </w:rPr>
            </w:pPr>
          </w:p>
          <w:p w:rsidR="008B5B06" w:rsidRPr="009B4B98" w:rsidRDefault="008B5B06" w:rsidP="004F4C2B">
            <w:pPr>
              <w:rPr>
                <w:i/>
                <w:sz w:val="22"/>
                <w:szCs w:val="22"/>
              </w:rPr>
            </w:pPr>
          </w:p>
          <w:p w:rsidR="008B5B06" w:rsidRPr="009B4B98" w:rsidRDefault="008B5B06" w:rsidP="004F4C2B">
            <w:pPr>
              <w:rPr>
                <w:i/>
                <w:sz w:val="22"/>
                <w:szCs w:val="22"/>
              </w:rPr>
            </w:pPr>
          </w:p>
          <w:p w:rsidR="008B5B06" w:rsidRPr="009B4B98" w:rsidRDefault="008B5B06" w:rsidP="004F4C2B">
            <w:pPr>
              <w:rPr>
                <w:i/>
                <w:sz w:val="22"/>
                <w:szCs w:val="22"/>
              </w:rPr>
            </w:pPr>
          </w:p>
          <w:p w:rsidR="008B5B06" w:rsidRPr="009B4B98" w:rsidRDefault="008B5B06" w:rsidP="004F4C2B">
            <w:pPr>
              <w:rPr>
                <w:i/>
                <w:sz w:val="22"/>
                <w:szCs w:val="22"/>
              </w:rPr>
            </w:pPr>
            <w:r w:rsidRPr="009B4B98">
              <w:rPr>
                <w:i/>
                <w:sz w:val="22"/>
                <w:szCs w:val="22"/>
              </w:rPr>
              <w:t>individueel</w:t>
            </w:r>
          </w:p>
          <w:p w:rsidR="008B5B06" w:rsidRPr="009B4B98" w:rsidRDefault="008B5B06" w:rsidP="004F4C2B">
            <w:pPr>
              <w:rPr>
                <w:i/>
                <w:sz w:val="22"/>
                <w:szCs w:val="22"/>
              </w:rPr>
            </w:pPr>
          </w:p>
          <w:p w:rsidR="008B5B06" w:rsidRPr="009B4B98" w:rsidRDefault="008B5B06" w:rsidP="004F4C2B">
            <w:pPr>
              <w:rPr>
                <w:i/>
                <w:sz w:val="22"/>
                <w:szCs w:val="22"/>
              </w:rPr>
            </w:pPr>
          </w:p>
          <w:p w:rsidR="008B5B06" w:rsidRPr="009B4B98" w:rsidRDefault="008B5B06" w:rsidP="004F4C2B">
            <w:pPr>
              <w:rPr>
                <w:i/>
                <w:sz w:val="22"/>
                <w:szCs w:val="22"/>
              </w:rPr>
            </w:pPr>
            <w:r w:rsidRPr="009B4B98">
              <w:rPr>
                <w:i/>
                <w:sz w:val="22"/>
                <w:szCs w:val="22"/>
              </w:rPr>
              <w:t>groep van 2 personen</w:t>
            </w:r>
          </w:p>
          <w:p w:rsidR="008B5B06" w:rsidRPr="009B4B98" w:rsidRDefault="008B5B06" w:rsidP="004F4C2B">
            <w:pPr>
              <w:rPr>
                <w:sz w:val="22"/>
                <w:szCs w:val="22"/>
              </w:rPr>
            </w:pPr>
            <w:r w:rsidRPr="009B4B98">
              <w:rPr>
                <w:i/>
                <w:sz w:val="22"/>
                <w:szCs w:val="22"/>
              </w:rPr>
              <w:t>individueel</w:t>
            </w:r>
          </w:p>
        </w:tc>
        <w:tc>
          <w:tcPr>
            <w:tcW w:w="7655" w:type="dxa"/>
          </w:tcPr>
          <w:p w:rsidR="008B5B06" w:rsidRPr="009B4B98" w:rsidRDefault="008B5B06" w:rsidP="004F4C2B">
            <w:pPr>
              <w:rPr>
                <w:sz w:val="22"/>
                <w:szCs w:val="22"/>
              </w:rPr>
            </w:pPr>
            <w:r w:rsidRPr="009B4B98">
              <w:rPr>
                <w:sz w:val="22"/>
                <w:szCs w:val="22"/>
              </w:rPr>
              <w:t>Opdracht : 2.5  reanimatie</w:t>
            </w:r>
          </w:p>
          <w:p w:rsidR="008B5B06" w:rsidRPr="009B4B98" w:rsidRDefault="008B5B06" w:rsidP="004F4C2B">
            <w:pPr>
              <w:rPr>
                <w:sz w:val="22"/>
                <w:szCs w:val="22"/>
              </w:rPr>
            </w:pPr>
          </w:p>
          <w:p w:rsidR="008B5B06" w:rsidRPr="009B4B98" w:rsidRDefault="008B5B06" w:rsidP="004F4C2B">
            <w:pPr>
              <w:rPr>
                <w:sz w:val="22"/>
                <w:szCs w:val="22"/>
              </w:rPr>
            </w:pPr>
            <w:r w:rsidRPr="009B4B98">
              <w:rPr>
                <w:sz w:val="22"/>
                <w:szCs w:val="22"/>
              </w:rPr>
              <w:t>Het is druk aan de balie, je bent aan het telefoneren. Er komt een mevrouw binnen. Zij transpireert erg en geeft aan dat zij pijn op haar borst heeft. Plotseling zakt ze in elkaar. Ze geeft geen antwoord op je vragen en reageert niet op schudden, je voelt geen ademhaling meer.</w:t>
            </w:r>
          </w:p>
          <w:p w:rsidR="008B5B06" w:rsidRPr="009B4B98" w:rsidRDefault="008B5B06" w:rsidP="008B5B06">
            <w:pPr>
              <w:numPr>
                <w:ilvl w:val="0"/>
                <w:numId w:val="4"/>
              </w:numPr>
              <w:rPr>
                <w:sz w:val="22"/>
                <w:szCs w:val="22"/>
              </w:rPr>
            </w:pPr>
            <w:r w:rsidRPr="009B4B98">
              <w:rPr>
                <w:sz w:val="22"/>
                <w:szCs w:val="22"/>
              </w:rPr>
              <w:t xml:space="preserve">Welke hulpverlening als EHBO-er moet je hierbij toepassen? Motiveer deze handelingen </w:t>
            </w:r>
          </w:p>
          <w:p w:rsidR="008B5B06" w:rsidRPr="009B4B98" w:rsidRDefault="008B5B06" w:rsidP="008B5B06">
            <w:pPr>
              <w:numPr>
                <w:ilvl w:val="0"/>
                <w:numId w:val="4"/>
              </w:numPr>
              <w:rPr>
                <w:sz w:val="22"/>
                <w:szCs w:val="22"/>
              </w:rPr>
            </w:pPr>
            <w:r w:rsidRPr="009B4B98">
              <w:rPr>
                <w:sz w:val="22"/>
                <w:szCs w:val="22"/>
              </w:rPr>
              <w:t>Oefen de aangegeven handelingen.</w:t>
            </w:r>
          </w:p>
          <w:p w:rsidR="008B5B06" w:rsidRPr="009B4B98" w:rsidRDefault="008B5B06" w:rsidP="008B5B06">
            <w:pPr>
              <w:numPr>
                <w:ilvl w:val="0"/>
                <w:numId w:val="4"/>
              </w:numPr>
              <w:rPr>
                <w:sz w:val="22"/>
                <w:szCs w:val="22"/>
              </w:rPr>
            </w:pPr>
            <w:r w:rsidRPr="009B4B98">
              <w:rPr>
                <w:sz w:val="22"/>
                <w:szCs w:val="22"/>
              </w:rPr>
              <w:t>Welke oorzaken, behalve in de casus genoemde zijn er mogelijk voor een dergelijke stoornis.</w:t>
            </w:r>
          </w:p>
          <w:p w:rsidR="008B5B06" w:rsidRPr="009B4B98" w:rsidRDefault="008B5B06" w:rsidP="008B5B06">
            <w:pPr>
              <w:numPr>
                <w:ilvl w:val="0"/>
                <w:numId w:val="4"/>
              </w:numPr>
              <w:rPr>
                <w:sz w:val="22"/>
                <w:szCs w:val="22"/>
              </w:rPr>
            </w:pPr>
            <w:r w:rsidRPr="009B4B98">
              <w:rPr>
                <w:sz w:val="22"/>
                <w:szCs w:val="22"/>
              </w:rPr>
              <w:t>Bij kinderen en baby’s worden de handelingen anders uitgevoerd. Zoek op waar de verschillen inzitten.</w:t>
            </w:r>
          </w:p>
        </w:tc>
      </w:tr>
    </w:tbl>
    <w:p w:rsidR="008B5B06" w:rsidRPr="009B4B98" w:rsidRDefault="008B5B06" w:rsidP="008B5B06">
      <w:pPr>
        <w:rPr>
          <w:sz w:val="22"/>
          <w:szCs w:val="22"/>
        </w:rPr>
      </w:pPr>
    </w:p>
    <w:p w:rsidR="00453CA7" w:rsidRDefault="008B5B06"/>
    <w:sectPr w:rsidR="00453C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B2CCD"/>
    <w:multiLevelType w:val="singleLevel"/>
    <w:tmpl w:val="C130CC42"/>
    <w:lvl w:ilvl="0">
      <w:start w:val="1"/>
      <w:numFmt w:val="decimal"/>
      <w:lvlText w:val="%1."/>
      <w:lvlJc w:val="left"/>
      <w:pPr>
        <w:tabs>
          <w:tab w:val="num" w:pos="360"/>
        </w:tabs>
        <w:ind w:left="360" w:hanging="360"/>
      </w:pPr>
      <w:rPr>
        <w:rFonts w:hint="default"/>
      </w:rPr>
    </w:lvl>
  </w:abstractNum>
  <w:abstractNum w:abstractNumId="1" w15:restartNumberingAfterBreak="0">
    <w:nsid w:val="5587743F"/>
    <w:multiLevelType w:val="singleLevel"/>
    <w:tmpl w:val="CBEE23EC"/>
    <w:lvl w:ilvl="0">
      <w:start w:val="1"/>
      <w:numFmt w:val="decimal"/>
      <w:lvlText w:val="%1."/>
      <w:lvlJc w:val="left"/>
      <w:pPr>
        <w:tabs>
          <w:tab w:val="num" w:pos="360"/>
        </w:tabs>
        <w:ind w:left="360" w:hanging="360"/>
      </w:pPr>
      <w:rPr>
        <w:rFonts w:hint="default"/>
      </w:rPr>
    </w:lvl>
  </w:abstractNum>
  <w:abstractNum w:abstractNumId="2" w15:restartNumberingAfterBreak="0">
    <w:nsid w:val="56F52FBA"/>
    <w:multiLevelType w:val="singleLevel"/>
    <w:tmpl w:val="3B6CE8F6"/>
    <w:lvl w:ilvl="0">
      <w:start w:val="1"/>
      <w:numFmt w:val="decimal"/>
      <w:lvlText w:val="%1."/>
      <w:lvlJc w:val="left"/>
      <w:pPr>
        <w:tabs>
          <w:tab w:val="num" w:pos="360"/>
        </w:tabs>
        <w:ind w:left="360" w:hanging="360"/>
      </w:pPr>
      <w:rPr>
        <w:rFonts w:hint="default"/>
      </w:rPr>
    </w:lvl>
  </w:abstractNum>
  <w:abstractNum w:abstractNumId="3" w15:restartNumberingAfterBreak="0">
    <w:nsid w:val="59CF2EDF"/>
    <w:multiLevelType w:val="singleLevel"/>
    <w:tmpl w:val="B0F41114"/>
    <w:lvl w:ilvl="0">
      <w:start w:val="1"/>
      <w:numFmt w:val="decimal"/>
      <w:lvlText w:val="%1."/>
      <w:lvlJc w:val="left"/>
      <w:pPr>
        <w:tabs>
          <w:tab w:val="num" w:pos="360"/>
        </w:tabs>
        <w:ind w:left="360" w:hanging="36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B06"/>
    <w:rsid w:val="008B5B06"/>
    <w:rsid w:val="00CD179C"/>
    <w:rsid w:val="00F46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FC386-BE70-4854-96AC-E3FFFA60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8B5B06"/>
    <w:pPr>
      <w:spacing w:after="0" w:line="240" w:lineRule="auto"/>
    </w:pPr>
    <w:rPr>
      <w:rFonts w:ascii="Arial" w:eastAsia="Times New Roman" w:hAnsi="Arial" w:cs="Arial"/>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3168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de Vries-Ellen</dc:creator>
  <cp:keywords/>
  <dc:description/>
  <cp:lastModifiedBy>Rita de Vries-Ellen</cp:lastModifiedBy>
  <cp:revision>1</cp:revision>
  <dcterms:created xsi:type="dcterms:W3CDTF">2016-11-15T15:30:00Z</dcterms:created>
  <dcterms:modified xsi:type="dcterms:W3CDTF">2016-11-15T15:31:00Z</dcterms:modified>
</cp:coreProperties>
</file>